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83012" w14:textId="49F8CF8B" w:rsidR="002E2A5A" w:rsidRDefault="000B7D74" w:rsidP="000B7D74">
      <w:pPr>
        <w:jc w:val="both"/>
      </w:pPr>
      <w:r>
        <w:t xml:space="preserve">Il giorno 19 febbraio 2021 alle ore 16.30 su piattaforma </w:t>
      </w:r>
      <w:proofErr w:type="spellStart"/>
      <w:r>
        <w:t>google</w:t>
      </w:r>
      <w:proofErr w:type="spellEnd"/>
      <w:r>
        <w:t xml:space="preserve"> </w:t>
      </w:r>
      <w:proofErr w:type="spellStart"/>
      <w:r>
        <w:t>meet</w:t>
      </w:r>
      <w:proofErr w:type="spellEnd"/>
      <w:r>
        <w:t xml:space="preserve"> si è svolta l’Assemblea Generale della Consulta Universitaria di Papirologia regolarmente convocata con il seguente </w:t>
      </w:r>
      <w:proofErr w:type="spellStart"/>
      <w:r>
        <w:t>OdG</w:t>
      </w:r>
      <w:proofErr w:type="spellEnd"/>
      <w:r>
        <w:t>:</w:t>
      </w:r>
    </w:p>
    <w:p w14:paraId="693ED246" w14:textId="2FEAB54B" w:rsidR="000B7D74" w:rsidRDefault="000B7D74" w:rsidP="000B7D74">
      <w:pPr>
        <w:pStyle w:val="Paragrafoelenco"/>
        <w:numPr>
          <w:ilvl w:val="0"/>
          <w:numId w:val="1"/>
        </w:numPr>
        <w:jc w:val="both"/>
      </w:pPr>
      <w:r>
        <w:t>Rinnovo cariche sociali</w:t>
      </w:r>
    </w:p>
    <w:p w14:paraId="5A39C7C0" w14:textId="23FE2127" w:rsidR="000B7D74" w:rsidRDefault="000B7D74" w:rsidP="000B7D74">
      <w:pPr>
        <w:jc w:val="both"/>
      </w:pPr>
      <w:r>
        <w:t xml:space="preserve">Erano presenti G. Bastianini, N. Bellucci, B. Borrelli, M. Capasso, P. Davoli, L. Del Corso, E. Esposito, H. </w:t>
      </w:r>
      <w:proofErr w:type="spellStart"/>
      <w:r>
        <w:t>Essler</w:t>
      </w:r>
      <w:proofErr w:type="spellEnd"/>
      <w:r>
        <w:t xml:space="preserve">, M.R. Falivene, M. </w:t>
      </w:r>
      <w:proofErr w:type="spellStart"/>
      <w:r>
        <w:t>Fressura</w:t>
      </w:r>
      <w:proofErr w:type="spellEnd"/>
      <w:r>
        <w:t xml:space="preserve">, G. Indelli, G. Leone, F. Longo Auricchio, R. </w:t>
      </w:r>
      <w:proofErr w:type="spellStart"/>
      <w:r>
        <w:t>Luiselli</w:t>
      </w:r>
      <w:proofErr w:type="spellEnd"/>
      <w:r>
        <w:t xml:space="preserve">, Francesca </w:t>
      </w:r>
      <w:proofErr w:type="spellStart"/>
      <w:r>
        <w:t>Maltomini</w:t>
      </w:r>
      <w:proofErr w:type="spellEnd"/>
      <w:r>
        <w:t xml:space="preserve">, R. Mascellari, C. Meccariello, G. Messeri, D. Minutoli, F. Nicolardi, N. </w:t>
      </w:r>
      <w:proofErr w:type="spellStart"/>
      <w:r>
        <w:t>Pellé</w:t>
      </w:r>
      <w:proofErr w:type="spellEnd"/>
      <w:r>
        <w:t xml:space="preserve">, S. Perrone, R. Pintaudi, G. Ranocchia, N. Reggiani, A. Ricciardetto, S. Russo, S. Santomauro, S. </w:t>
      </w:r>
      <w:proofErr w:type="spellStart"/>
      <w:r>
        <w:t>Strassi</w:t>
      </w:r>
      <w:proofErr w:type="spellEnd"/>
      <w:r>
        <w:t>, M. Stroppa.</w:t>
      </w:r>
    </w:p>
    <w:p w14:paraId="200A7B8D" w14:textId="27962117" w:rsidR="000B7D74" w:rsidRDefault="000B7D74" w:rsidP="000B7D74">
      <w:pPr>
        <w:jc w:val="both"/>
      </w:pPr>
      <w:r>
        <w:t xml:space="preserve">Si sono giustificati: S. Ammirati, A. Angeli, G. </w:t>
      </w:r>
      <w:proofErr w:type="spellStart"/>
      <w:r>
        <w:t>Azzarello</w:t>
      </w:r>
      <w:proofErr w:type="spellEnd"/>
      <w:r>
        <w:t xml:space="preserve">, C. Balconi, G. </w:t>
      </w:r>
      <w:proofErr w:type="spellStart"/>
      <w:r>
        <w:t>Iovine</w:t>
      </w:r>
      <w:proofErr w:type="spellEnd"/>
      <w:r>
        <w:t>, G. Menci, R. Otranto, V. Piano.</w:t>
      </w:r>
    </w:p>
    <w:p w14:paraId="458039D6" w14:textId="1FB12634" w:rsidR="000B7D74" w:rsidRDefault="000B7D74" w:rsidP="000B7D74">
      <w:pPr>
        <w:jc w:val="both"/>
      </w:pPr>
      <w:r>
        <w:t xml:space="preserve">Il Presidente Bastianini constatata la presenza del numero legale ha aperto l’Assemblea. </w:t>
      </w:r>
    </w:p>
    <w:p w14:paraId="6A135EDF" w14:textId="38A479CD" w:rsidR="00540200" w:rsidRDefault="00540200" w:rsidP="000B7D74">
      <w:pPr>
        <w:jc w:val="both"/>
      </w:pPr>
      <w:r>
        <w:t xml:space="preserve">Il Segretario </w:t>
      </w:r>
      <w:r w:rsidR="00756DC5">
        <w:t xml:space="preserve">ha </w:t>
      </w:r>
      <w:r>
        <w:t>ricorda</w:t>
      </w:r>
      <w:r w:rsidR="00756DC5">
        <w:t>to</w:t>
      </w:r>
      <w:r>
        <w:t xml:space="preserve"> quanto stabilito dalla precedente Assemblea in relazione al rinnovo delle cariche sociali: constatata la disponibilità dei Soci </w:t>
      </w:r>
      <w:proofErr w:type="spellStart"/>
      <w:r>
        <w:t>Bastianini</w:t>
      </w:r>
      <w:proofErr w:type="spellEnd"/>
      <w:r>
        <w:t xml:space="preserve">, </w:t>
      </w:r>
      <w:proofErr w:type="spellStart"/>
      <w:r>
        <w:t>Capasso</w:t>
      </w:r>
      <w:proofErr w:type="spellEnd"/>
      <w:r>
        <w:t xml:space="preserve">, </w:t>
      </w:r>
      <w:proofErr w:type="spellStart"/>
      <w:r>
        <w:t>Minutoli</w:t>
      </w:r>
      <w:proofErr w:type="spellEnd"/>
      <w:r>
        <w:t xml:space="preserve">, Russo, </w:t>
      </w:r>
      <w:proofErr w:type="spellStart"/>
      <w:r>
        <w:t>Fressura</w:t>
      </w:r>
      <w:proofErr w:type="spellEnd"/>
      <w:r w:rsidR="00900D4B">
        <w:t xml:space="preserve"> </w:t>
      </w:r>
      <w:r w:rsidR="00794CC6">
        <w:t xml:space="preserve">a candidarsi per un secondo mandato, nel caso in cui entro il 31 gennaio 2021 non fosse pervenuta alcuna altra candidatura, nella seduta del 19 febbraio 2021 si sarebbe proceduto al rinnovo per acclamazione. </w:t>
      </w:r>
    </w:p>
    <w:p w14:paraId="25A4C3E9" w14:textId="03CF6F68" w:rsidR="00794CC6" w:rsidRDefault="00794CC6" w:rsidP="000B7D74">
      <w:pPr>
        <w:jc w:val="both"/>
      </w:pPr>
      <w:r>
        <w:t xml:space="preserve">Il Presidente ha chiesto quindi ai presenti se ci fossero astensioni o voti negativi </w:t>
      </w:r>
      <w:r w:rsidR="00900D4B">
        <w:t xml:space="preserve">rispetto </w:t>
      </w:r>
      <w:r>
        <w:t>al procedimento per acclamazione. Non essendoci stati n</w:t>
      </w:r>
      <w:r w:rsidR="0088600E">
        <w:t>é</w:t>
      </w:r>
      <w:r>
        <w:t xml:space="preserve"> astenuti n</w:t>
      </w:r>
      <w:r w:rsidR="0088600E">
        <w:t>é</w:t>
      </w:r>
      <w:r>
        <w:t xml:space="preserve"> voti contrari, l’Assemblea all’unanimità ha votato per acclamazione il rinnovo della carica di Presidente al Prof. Bastianini e della carica di membro del Consiglio Direttivo ai prof. </w:t>
      </w:r>
      <w:proofErr w:type="spellStart"/>
      <w:r>
        <w:t>Capasso</w:t>
      </w:r>
      <w:proofErr w:type="spellEnd"/>
      <w:r>
        <w:t xml:space="preserve">, </w:t>
      </w:r>
      <w:proofErr w:type="spellStart"/>
      <w:r>
        <w:t>Minutoli</w:t>
      </w:r>
      <w:proofErr w:type="spellEnd"/>
      <w:r>
        <w:t xml:space="preserve">, Russo, </w:t>
      </w:r>
      <w:proofErr w:type="spellStart"/>
      <w:r>
        <w:t>Fressura</w:t>
      </w:r>
      <w:proofErr w:type="spellEnd"/>
      <w:r>
        <w:t xml:space="preserve">. </w:t>
      </w:r>
    </w:p>
    <w:p w14:paraId="4CB253B3" w14:textId="0B74986F" w:rsidR="00794CC6" w:rsidRDefault="00794CC6" w:rsidP="000B7D74">
      <w:pPr>
        <w:jc w:val="both"/>
      </w:pPr>
      <w:r>
        <w:t>Alle ore 17.15 non essendoci altro da deliberare, l’Assemblea è stata sciolta.</w:t>
      </w:r>
    </w:p>
    <w:p w14:paraId="289AAF8A" w14:textId="4DF1C1AE" w:rsidR="00794CC6" w:rsidRDefault="00794CC6" w:rsidP="000B7D74">
      <w:pPr>
        <w:jc w:val="both"/>
      </w:pPr>
      <w:r>
        <w:t>Subito dopo, alle ore 17.20, si è tenuta la riunione del nuovo Consiglio Direttivo nel corso della quale il Presidente Bastianini ha nominato Segretario il Prof. Capasso e Tesoriera la Prof. Minutoli.</w:t>
      </w:r>
    </w:p>
    <w:p w14:paraId="4E9FFC56" w14:textId="05F3F6BE" w:rsidR="00794CC6" w:rsidRDefault="00794CC6" w:rsidP="000B7D74">
      <w:pPr>
        <w:jc w:val="both"/>
      </w:pPr>
      <w:r>
        <w:t>La riunione del Consiglio Direttivo si è chiusa alle ore 17.30.</w:t>
      </w:r>
    </w:p>
    <w:p w14:paraId="7B4D9270" w14:textId="69F7D476" w:rsidR="00794CC6" w:rsidRDefault="00794CC6" w:rsidP="000B7D74">
      <w:pPr>
        <w:jc w:val="both"/>
      </w:pPr>
    </w:p>
    <w:p w14:paraId="639EA3C8" w14:textId="330EB806" w:rsidR="00794CC6" w:rsidRDefault="00794CC6" w:rsidP="000B7D74">
      <w:pPr>
        <w:jc w:val="both"/>
      </w:pPr>
      <w:r>
        <w:t>Lecce, 03.03.2021</w:t>
      </w:r>
    </w:p>
    <w:p w14:paraId="56B6818A" w14:textId="77777777" w:rsidR="00794CC6" w:rsidRDefault="00794CC6" w:rsidP="000B7D74">
      <w:pPr>
        <w:jc w:val="both"/>
      </w:pPr>
    </w:p>
    <w:p w14:paraId="4BF50E50" w14:textId="2FFFD870" w:rsidR="00794CC6" w:rsidRDefault="00794CC6" w:rsidP="000B7D74">
      <w:pPr>
        <w:jc w:val="both"/>
      </w:pPr>
      <w:r>
        <w:t>Il Segretario</w:t>
      </w:r>
    </w:p>
    <w:p w14:paraId="051F1895" w14:textId="7CC92B90" w:rsidR="00794CC6" w:rsidRDefault="00794CC6" w:rsidP="000B7D74">
      <w:pPr>
        <w:jc w:val="both"/>
      </w:pPr>
      <w:r>
        <w:t>Prof. Mario Capasso</w:t>
      </w:r>
    </w:p>
    <w:p w14:paraId="04E5BC1C" w14:textId="033AC098" w:rsidR="00794CC6" w:rsidRDefault="00794CC6" w:rsidP="00794CC6">
      <w:pPr>
        <w:jc w:val="right"/>
      </w:pPr>
      <w:r>
        <w:t>Il Presidente</w:t>
      </w:r>
    </w:p>
    <w:p w14:paraId="467F74C6" w14:textId="5041B147" w:rsidR="00794CC6" w:rsidRDefault="00794CC6" w:rsidP="00794CC6">
      <w:pPr>
        <w:jc w:val="right"/>
      </w:pPr>
      <w:r>
        <w:t>Prof. Guido Bastianini</w:t>
      </w:r>
    </w:p>
    <w:sectPr w:rsidR="00794C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24CAC"/>
    <w:multiLevelType w:val="hybridMultilevel"/>
    <w:tmpl w:val="C43CE1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14"/>
    <w:rsid w:val="00085614"/>
    <w:rsid w:val="000B7D74"/>
    <w:rsid w:val="002E2A5A"/>
    <w:rsid w:val="00540200"/>
    <w:rsid w:val="00756DC5"/>
    <w:rsid w:val="00794CC6"/>
    <w:rsid w:val="0088600E"/>
    <w:rsid w:val="00900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F187"/>
  <w15:chartTrackingRefBased/>
  <w15:docId w15:val="{BA0CCBD6-7148-4BD0-98D3-4A44E9D4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308</Words>
  <Characters>1760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Buonfino</dc:creator>
  <cp:keywords/>
  <dc:description/>
  <cp:lastModifiedBy>Marco Fressura</cp:lastModifiedBy>
  <cp:revision>7</cp:revision>
  <dcterms:created xsi:type="dcterms:W3CDTF">2021-03-02T11:47:00Z</dcterms:created>
  <dcterms:modified xsi:type="dcterms:W3CDTF">2021-03-08T11:52:00Z</dcterms:modified>
</cp:coreProperties>
</file>